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E118" w14:textId="06191CFF" w:rsidR="009E26C8" w:rsidRDefault="00401B8B">
      <w:r>
        <w:rPr>
          <w:rFonts w:hint="eastAsia"/>
        </w:rPr>
        <w:t>所需文件：</w:t>
      </w:r>
    </w:p>
    <w:p w14:paraId="0C7A058F" w14:textId="5A62D018" w:rsidR="00401B8B" w:rsidRDefault="00401B8B" w:rsidP="00401B8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報告表</w:t>
      </w:r>
    </w:p>
    <w:p w14:paraId="1BD602DC" w14:textId="76A89367" w:rsidR="00401B8B" w:rsidRDefault="00401B8B" w:rsidP="00401B8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申請書</w:t>
      </w:r>
    </w:p>
    <w:p w14:paraId="3C2BBBDF" w14:textId="590BD708" w:rsidR="00401B8B" w:rsidRDefault="00401B8B" w:rsidP="00401B8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收據（需有簽名與航班資訊）</w:t>
      </w:r>
    </w:p>
    <w:p w14:paraId="36454259" w14:textId="7CCCA9B9" w:rsidR="00401B8B" w:rsidRDefault="00401B8B" w:rsidP="00401B8B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行程單</w:t>
      </w:r>
      <w:r>
        <w:rPr>
          <w:rFonts w:hint="eastAsia"/>
        </w:rPr>
        <w:t>（需有簽名與航班資訊）</w:t>
      </w:r>
    </w:p>
    <w:p w14:paraId="52982082" w14:textId="1035B4E6" w:rsidR="00401B8B" w:rsidRDefault="00401B8B" w:rsidP="00401B8B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非本國航空申請書（若搭乘非本國航空才需要）</w:t>
      </w:r>
    </w:p>
    <w:sectPr w:rsidR="00401B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B402B"/>
    <w:multiLevelType w:val="hybridMultilevel"/>
    <w:tmpl w:val="EE1ADB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60"/>
    <w:rsid w:val="00401B8B"/>
    <w:rsid w:val="00671560"/>
    <w:rsid w:val="009E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0F781"/>
  <w15:chartTrackingRefBased/>
  <w15:docId w15:val="{FA580D30-4D24-4B41-AE79-C8D2815F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B8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End User</cp:lastModifiedBy>
  <cp:revision>2</cp:revision>
  <dcterms:created xsi:type="dcterms:W3CDTF">2026-05-28T07:16:00Z</dcterms:created>
  <dcterms:modified xsi:type="dcterms:W3CDTF">2026-05-28T07:18:00Z</dcterms:modified>
</cp:coreProperties>
</file>